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8F" w:rsidRPr="000A578D" w:rsidRDefault="0027328F" w:rsidP="0027328F">
      <w:pPr>
        <w:jc w:val="left"/>
        <w:rPr>
          <w:b/>
          <w:sz w:val="24"/>
          <w:szCs w:val="24"/>
        </w:rPr>
      </w:pPr>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63202A" w:rsidRPr="00CB38AF" w:rsidRDefault="0063202A" w:rsidP="0063202A">
      <w:pPr>
        <w:pStyle w:val="NoSpacing"/>
        <w:rPr>
          <w:b/>
        </w:rPr>
      </w:pPr>
      <w:r w:rsidRPr="00CB38AF">
        <w:rPr>
          <w:b/>
        </w:rPr>
        <w:t xml:space="preserve">Invitation to offer for </w:t>
      </w:r>
      <w:r w:rsidRPr="00CB38AF">
        <w:rPr>
          <w:b/>
          <w:iCs/>
          <w:szCs w:val="22"/>
        </w:rPr>
        <w:t>National Framework Agreement for the Supply of Immunoglobulin</w:t>
      </w:r>
    </w:p>
    <w:p w:rsidR="0063202A" w:rsidRPr="00CB38AF" w:rsidRDefault="0063202A" w:rsidP="0063202A">
      <w:pPr>
        <w:pStyle w:val="NoSpacing"/>
        <w:rPr>
          <w:b/>
        </w:rPr>
      </w:pPr>
      <w:r w:rsidRPr="00CB38AF">
        <w:rPr>
          <w:b/>
        </w:rPr>
        <w:t>Offer reference number: CM/</w:t>
      </w:r>
      <w:proofErr w:type="spellStart"/>
      <w:r w:rsidRPr="00CB38AF">
        <w:rPr>
          <w:b/>
        </w:rPr>
        <w:t>PHS</w:t>
      </w:r>
      <w:proofErr w:type="spellEnd"/>
      <w:r w:rsidRPr="00CB38AF">
        <w:rPr>
          <w:b/>
        </w:rPr>
        <w:t>/13/5404</w:t>
      </w:r>
    </w:p>
    <w:p w:rsidR="0063202A" w:rsidRPr="00CB38AF" w:rsidRDefault="0063202A" w:rsidP="0063202A">
      <w:pPr>
        <w:pStyle w:val="NoSpacing"/>
        <w:rPr>
          <w:b/>
        </w:rPr>
      </w:pPr>
      <w:r w:rsidRPr="00CB38AF">
        <w:rPr>
          <w:b/>
        </w:rPr>
        <w:t>Period of framework agreement: 1</w:t>
      </w:r>
      <w:r w:rsidRPr="00CB38AF">
        <w:rPr>
          <w:b/>
          <w:vertAlign w:val="superscript"/>
        </w:rPr>
        <w:t>st</w:t>
      </w:r>
      <w:r w:rsidRPr="00CB38AF">
        <w:rPr>
          <w:b/>
        </w:rPr>
        <w:t xml:space="preserve"> June 2017 to 31</w:t>
      </w:r>
      <w:r w:rsidRPr="00CB38AF">
        <w:rPr>
          <w:b/>
          <w:vertAlign w:val="superscript"/>
        </w:rPr>
        <w:t>st</w:t>
      </w:r>
      <w:r w:rsidRPr="00CB38AF">
        <w:rPr>
          <w:b/>
        </w:rPr>
        <w:t xml:space="preserve"> May 201</w:t>
      </w:r>
      <w:r w:rsidR="00F42D8E">
        <w:rPr>
          <w:b/>
        </w:rPr>
        <w:t>8</w:t>
      </w:r>
      <w:r w:rsidRPr="00CB38AF">
        <w:rPr>
          <w:b/>
        </w:rPr>
        <w:t xml:space="preserve"> with options to extend up to a further </w:t>
      </w:r>
      <w:r w:rsidR="00F42D8E">
        <w:rPr>
          <w:b/>
        </w:rPr>
        <w:t>36</w:t>
      </w:r>
      <w:r w:rsidRPr="00CB38AF">
        <w:rPr>
          <w:b/>
        </w:rPr>
        <w:t xml:space="preserve"> months</w:t>
      </w:r>
    </w:p>
    <w:p w:rsidR="0038297A" w:rsidRDefault="0038297A" w:rsidP="0038297A">
      <w:pPr>
        <w:rPr>
          <w:rFonts w:cs="Arial"/>
          <w:b/>
        </w:rPr>
      </w:pPr>
    </w:p>
    <w:p w:rsidR="00246EFD" w:rsidRPr="007C0E37" w:rsidRDefault="00246EFD" w:rsidP="00246EFD">
      <w:pPr>
        <w:rPr>
          <w:b/>
          <w:sz w:val="24"/>
          <w:szCs w:val="24"/>
        </w:rPr>
      </w:pPr>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bookmarkStart w:id="0" w:name="_GoBack"/>
      <w:bookmarkEnd w:id="0"/>
    </w:p>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483094" w:rsidRDefault="00483094" w:rsidP="0027328F"/>
    <w:p w:rsidR="00483094" w:rsidRDefault="00483094" w:rsidP="0027328F"/>
    <w:p w:rsidR="00483094" w:rsidRDefault="00483094" w:rsidP="0027328F"/>
    <w:p w:rsidR="00246EFD" w:rsidRDefault="00246EFD" w:rsidP="0027328F"/>
    <w:p w:rsidR="0063202A" w:rsidRDefault="0063202A" w:rsidP="0027328F"/>
    <w:p w:rsidR="0063202A" w:rsidRDefault="0063202A" w:rsidP="0027328F"/>
    <w:p w:rsidR="0063202A" w:rsidRDefault="0063202A" w:rsidP="0027328F"/>
    <w:p w:rsidR="00246EFD" w:rsidRDefault="00246EFD"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lastRenderedPageBreak/>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proofErr w:type="gramStart"/>
      <w:r>
        <w:t>the</w:t>
      </w:r>
      <w:proofErr w:type="gramEnd"/>
      <w:r>
        <w:t xml:space="preserv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proofErr w:type="gramStart"/>
      <w:r>
        <w:t>the</w:t>
      </w:r>
      <w:proofErr w:type="gramEnd"/>
      <w:r>
        <w:t xml:space="preserv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proofErr w:type="gramStart"/>
      <w:r>
        <w:lastRenderedPageBreak/>
        <w:t>meet</w:t>
      </w:r>
      <w:proofErr w:type="gramEnd"/>
      <w:r>
        <w:t xml:space="preserve">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proofErr w:type="gramStart"/>
      <w:r>
        <w:t>comply</w:t>
      </w:r>
      <w:proofErr w:type="gramEnd"/>
      <w:r>
        <w:t xml:space="preserve">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w:t>
      </w:r>
      <w:proofErr w:type="gramStart"/>
      <w:r>
        <w:t>of</w:t>
      </w:r>
      <w:proofErr w:type="gramEnd"/>
      <w:r>
        <w:t xml:space="preserve">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97F" w:rsidRDefault="0054697F" w:rsidP="00CC525D">
      <w:r>
        <w:separator/>
      </w:r>
    </w:p>
  </w:endnote>
  <w:endnote w:type="continuationSeparator" w:id="0">
    <w:p w:rsidR="0054697F" w:rsidRDefault="0054697F"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F42D8E">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9C0B6D">
      <w:rPr>
        <w:rFonts w:cs="Arial"/>
        <w:sz w:val="20"/>
      </w:rPr>
      <w:t>7</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F42D8E">
      <w:rPr>
        <w:rFonts w:cs="Arial"/>
        <w:b/>
        <w:noProof/>
        <w:sz w:val="20"/>
      </w:rPr>
      <w:t>10</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F42D8E">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F42D8E">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97F" w:rsidRDefault="0054697F" w:rsidP="00CC525D">
      <w:r>
        <w:separator/>
      </w:r>
    </w:p>
  </w:footnote>
  <w:footnote w:type="continuationSeparator" w:id="0">
    <w:p w:rsidR="0054697F" w:rsidRDefault="0054697F"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B6D" w:rsidRDefault="009C0B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B6D" w:rsidRDefault="009C0B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28F"/>
    <w:rsid w:val="00025522"/>
    <w:rsid w:val="0005679E"/>
    <w:rsid w:val="0009307D"/>
    <w:rsid w:val="00102EC3"/>
    <w:rsid w:val="001612C6"/>
    <w:rsid w:val="001E7A25"/>
    <w:rsid w:val="001F4FAB"/>
    <w:rsid w:val="0024243F"/>
    <w:rsid w:val="00246EFD"/>
    <w:rsid w:val="0027328F"/>
    <w:rsid w:val="002A452C"/>
    <w:rsid w:val="002D514B"/>
    <w:rsid w:val="00302AFA"/>
    <w:rsid w:val="00343C47"/>
    <w:rsid w:val="00360A6F"/>
    <w:rsid w:val="003617F0"/>
    <w:rsid w:val="00363E9F"/>
    <w:rsid w:val="0038297A"/>
    <w:rsid w:val="003A2902"/>
    <w:rsid w:val="003A34D6"/>
    <w:rsid w:val="00450A37"/>
    <w:rsid w:val="00476B61"/>
    <w:rsid w:val="00483094"/>
    <w:rsid w:val="004A1CDE"/>
    <w:rsid w:val="004E24E8"/>
    <w:rsid w:val="0054697F"/>
    <w:rsid w:val="00604504"/>
    <w:rsid w:val="0063202A"/>
    <w:rsid w:val="006C1854"/>
    <w:rsid w:val="00707223"/>
    <w:rsid w:val="00710114"/>
    <w:rsid w:val="00714279"/>
    <w:rsid w:val="007153D7"/>
    <w:rsid w:val="00762E43"/>
    <w:rsid w:val="00764165"/>
    <w:rsid w:val="00794230"/>
    <w:rsid w:val="007C0E37"/>
    <w:rsid w:val="00854B62"/>
    <w:rsid w:val="00891DD3"/>
    <w:rsid w:val="008D5A68"/>
    <w:rsid w:val="00903632"/>
    <w:rsid w:val="009049CB"/>
    <w:rsid w:val="00927F85"/>
    <w:rsid w:val="00946C98"/>
    <w:rsid w:val="00961D3C"/>
    <w:rsid w:val="009718F1"/>
    <w:rsid w:val="00992527"/>
    <w:rsid w:val="009B4160"/>
    <w:rsid w:val="009C0B6D"/>
    <w:rsid w:val="009D1560"/>
    <w:rsid w:val="00A433ED"/>
    <w:rsid w:val="00A452CE"/>
    <w:rsid w:val="00A70006"/>
    <w:rsid w:val="00A74DC1"/>
    <w:rsid w:val="00A76351"/>
    <w:rsid w:val="00A823C6"/>
    <w:rsid w:val="00A828C7"/>
    <w:rsid w:val="00AF5C51"/>
    <w:rsid w:val="00B10909"/>
    <w:rsid w:val="00B11CA1"/>
    <w:rsid w:val="00B1785C"/>
    <w:rsid w:val="00B2008C"/>
    <w:rsid w:val="00B26BE0"/>
    <w:rsid w:val="00B45F63"/>
    <w:rsid w:val="00B74D7A"/>
    <w:rsid w:val="00B85655"/>
    <w:rsid w:val="00BC2CE7"/>
    <w:rsid w:val="00C23D93"/>
    <w:rsid w:val="00C50F7F"/>
    <w:rsid w:val="00CC525D"/>
    <w:rsid w:val="00D066A9"/>
    <w:rsid w:val="00D27954"/>
    <w:rsid w:val="00DB5DE4"/>
    <w:rsid w:val="00DE2148"/>
    <w:rsid w:val="00E11A9E"/>
    <w:rsid w:val="00E130EE"/>
    <w:rsid w:val="00E357FF"/>
    <w:rsid w:val="00EB51F7"/>
    <w:rsid w:val="00EC71EC"/>
    <w:rsid w:val="00F24211"/>
    <w:rsid w:val="00F35834"/>
    <w:rsid w:val="00F42D8E"/>
    <w:rsid w:val="00F54B44"/>
    <w:rsid w:val="00F65758"/>
    <w:rsid w:val="00F80945"/>
    <w:rsid w:val="00FA5A16"/>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2849</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5</cp:revision>
  <cp:lastPrinted>2017-03-15T15:33:00Z</cp:lastPrinted>
  <dcterms:created xsi:type="dcterms:W3CDTF">2017-02-14T10:37:00Z</dcterms:created>
  <dcterms:modified xsi:type="dcterms:W3CDTF">2017-03-15T15:33:00Z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A2373854</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2017-02-14T10:37:24Z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2017-03-15T15:32:41Z</vt:filetime>
  </property>
  <property fmtid="{D5CDD505-2E9C-101B-9397-08002B2CF9AE}" pid="11" name="Objective-Owner">
    <vt:lpwstr>Boyle, Laura</vt:lpwstr>
  </property>
  <property fmtid="{D5CDD505-2E9C-101B-9397-08002B2CF9AE}" pid="12" name="Objective-Path">
    <vt:lpwstr>Global Folder:05 Specialised Projects and Contracts:Live Projects:13 Specialised Pharmaceuticals projects and contracts 2013:CM/PHS/13/5404 Normal Human Immunoglobulin:03 Tender for CM/PHS/13/5404:04 ITO documents:</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qA17874</vt:lpwstr>
  </property>
  <property fmtid="{D5CDD505-2E9C-101B-9397-08002B2CF9AE}" pid="19" name="Objective-Classification">
    <vt:lpwstr>[Inherited - none]</vt:lpwstr>
  </property>
  <property fmtid="{D5CDD505-2E9C-101B-9397-08002B2CF9AE}" pid="20" name="Objective-Caveats">
    <vt:lpwstr>
    </vt:lpwstr>
  </property>
</Properties>
</file>